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D1" w:rsidRPr="004A52D1" w:rsidRDefault="004A52D1" w:rsidP="004A52D1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2E4FAE"/>
          <w:kern w:val="36"/>
          <w:sz w:val="33"/>
          <w:szCs w:val="33"/>
          <w:lang w:eastAsia="ru-RU"/>
        </w:rPr>
      </w:pPr>
      <w:r w:rsidRPr="004A52D1">
        <w:rPr>
          <w:rFonts w:ascii="Helvetica" w:eastAsia="Times New Roman" w:hAnsi="Helvetica" w:cs="Helvetica"/>
          <w:color w:val="2E4FAE"/>
          <w:kern w:val="36"/>
          <w:sz w:val="36"/>
          <w:szCs w:val="36"/>
          <w:lang w:eastAsia="ru-RU"/>
        </w:rPr>
        <w:t>1 октября стартует Микроперепись населения</w:t>
      </w:r>
    </w:p>
    <w:p w:rsidR="004A52D1" w:rsidRPr="004A52D1" w:rsidRDefault="004A52D1" w:rsidP="004A5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A52D1">
        <w:rPr>
          <w:rFonts w:ascii="Helvetica" w:eastAsia="Times New Roman" w:hAnsi="Helvetica" w:cs="Helvetica"/>
          <w:color w:val="4960A4"/>
          <w:sz w:val="18"/>
          <w:szCs w:val="18"/>
          <w:u w:val="single"/>
          <w:lang w:eastAsia="ru-RU"/>
        </w:rPr>
        <w:t> </w:t>
      </w:r>
    </w:p>
    <w:p w:rsidR="004A52D1" w:rsidRPr="004A52D1" w:rsidRDefault="004A52D1" w:rsidP="004A52D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A5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Сегодня в Российской Федерации стартовало «Социально-демографическое обследование (Микроперепись населения) 2015 года», которое продлится до 31 октября 2015 года, и станет важным шагом в подготовке к Всероссийской переписи населения 2020 года.</w:t>
      </w:r>
    </w:p>
    <w:p w:rsidR="004A52D1" w:rsidRPr="004A52D1" w:rsidRDefault="004A52D1" w:rsidP="004A52D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A5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 Республике Мордовия в выборочное статистическое наблюдение включены все муниципальные районы и городской округ Саранск - опросу подлежит свыше 20,6 тыс. человек.</w:t>
      </w:r>
    </w:p>
    <w:p w:rsidR="004A52D1" w:rsidRPr="004A52D1" w:rsidRDefault="004A52D1" w:rsidP="004A52D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A5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Опрос проводится с применением современных технологий: переписчики будут заполнять электронные опросные листы с использованием планшетных компьютеров. Помимо традиционных вопросов о поле, возрасте, состоянии в браке, уровне образования, составе домохозяйства и т.д., в анкету включены вопросы о репродуктивных планах граждан и об условиях, при которых они могут быть реализованы, о состоянии здоровья, инвалидности, владении иностранными языками, истории приобретения российского гражданства.</w:t>
      </w:r>
    </w:p>
    <w:p w:rsidR="004A52D1" w:rsidRPr="004A52D1" w:rsidRDefault="004A52D1" w:rsidP="004A52D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A5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Важной составляющей в проведении микропереписи населения является вопрос безопасности. У всех переписчиков имеется специальное номерное защищенное от подделок удостоверение с золотыми голографическим гербом и надписью  «Федеральная служба государственной статистики», с подписью руководителя Росстата и печатью. Удостоверение действительно только при предъявлении паспорта. Кроме того, переписчика можно узнать по портфелю синего цвета с надписью «РОССТАТ» и синему светоотражающему браслету с надписью «РОССТАТ».</w:t>
      </w:r>
    </w:p>
    <w:p w:rsidR="004A52D1" w:rsidRPr="004A52D1" w:rsidRDefault="004A52D1" w:rsidP="004A52D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A52D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При проведении микропереписи обеспечивается полная конфиденциальность первичных данных на всех этапах электронной обработки информации, в том числе при формировании итогов. Итоги микропереписи будут доступны только в виде сводной статистической информации. Переписчики будут заполнять электронные опросные листы со слов опрашиваемых, при этом адреса, фамилии, имена и отчества опрашиваемых в электронные опросные листы вноситься не будут. При опросе населения переписчикам запрещено требовать документы, подтверждающие правильность ответов респондентов.</w:t>
      </w:r>
    </w:p>
    <w:p w:rsidR="004A52D1" w:rsidRPr="004A52D1" w:rsidRDefault="004A52D1" w:rsidP="004A5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A52D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9817A3" w:rsidRDefault="009817A3">
      <w:bookmarkStart w:id="0" w:name="_GoBack"/>
      <w:bookmarkEnd w:id="0"/>
    </w:p>
    <w:sectPr w:rsidR="00981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D1"/>
    <w:rsid w:val="004A52D1"/>
    <w:rsid w:val="0098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A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A52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A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A52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Червякова Наталья Михайловна</dc:creator>
  <cp:lastModifiedBy>Червякова Наталья Михайловна</cp:lastModifiedBy>
  <cp:revision>1</cp:revision>
  <dcterms:created xsi:type="dcterms:W3CDTF">2018-12-08T06:47:00Z</dcterms:created>
  <dcterms:modified xsi:type="dcterms:W3CDTF">2018-12-08T06:47:00Z</dcterms:modified>
</cp:coreProperties>
</file>